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5E1D2" w14:textId="7557C95D" w:rsidR="007E2469" w:rsidRPr="00665C36" w:rsidRDefault="007E2469" w:rsidP="00F46A6F">
      <w:r>
        <w:rPr>
          <w:b/>
          <w:bCs/>
          <w:sz w:val="32"/>
          <w:szCs w:val="32"/>
        </w:rPr>
        <w:t xml:space="preserve">Výběrové řízení na pozici </w:t>
      </w:r>
      <w:r w:rsidR="00665C36">
        <w:rPr>
          <w:b/>
          <w:bCs/>
          <w:sz w:val="32"/>
          <w:szCs w:val="32"/>
        </w:rPr>
        <w:t>a</w:t>
      </w:r>
      <w:r>
        <w:rPr>
          <w:b/>
          <w:bCs/>
          <w:sz w:val="32"/>
          <w:szCs w:val="32"/>
        </w:rPr>
        <w:t>sistent/</w:t>
      </w:r>
      <w:proofErr w:type="spellStart"/>
      <w:r>
        <w:rPr>
          <w:b/>
          <w:bCs/>
          <w:sz w:val="32"/>
          <w:szCs w:val="32"/>
        </w:rPr>
        <w:t>ka</w:t>
      </w:r>
      <w:proofErr w:type="spellEnd"/>
      <w:r>
        <w:rPr>
          <w:b/>
          <w:bCs/>
          <w:sz w:val="32"/>
          <w:szCs w:val="32"/>
        </w:rPr>
        <w:t xml:space="preserve"> kanceláře</w:t>
      </w:r>
      <w:r w:rsidR="00F46A6F" w:rsidRPr="00F46A6F">
        <w:rPr>
          <w:noProof/>
          <w:lang w:eastAsia="cs-CZ"/>
        </w:rPr>
        <w:t xml:space="preserve"> </w:t>
      </w:r>
      <w:r w:rsidR="00F46A6F">
        <w:rPr>
          <w:noProof/>
          <w:lang w:eastAsia="cs-CZ"/>
        </w:rPr>
        <w:drawing>
          <wp:inline distT="0" distB="0" distL="0" distR="0" wp14:anchorId="77C39A91" wp14:editId="260DAAA2">
            <wp:extent cx="1417320" cy="534278"/>
            <wp:effectExtent l="0" t="0" r="0" b="0"/>
            <wp:docPr id="2" name="Obrázek 2" descr="C:\Users\Eva\AppData\Local\Microsoft\Windows\INetCache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a\AppData\Local\Microsoft\Windows\INetCache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696" cy="54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4FB5A" w14:textId="6C1BC2D8" w:rsidR="007E2469" w:rsidRDefault="007E2469" w:rsidP="007E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MAS SKCH, z.s. vyhlašuje výběrové řízení na pozici </w:t>
      </w:r>
    </w:p>
    <w:p w14:paraId="313B644E" w14:textId="088D90E5" w:rsidR="007E2469" w:rsidRDefault="00665C36" w:rsidP="007E246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a</w:t>
      </w:r>
      <w:r w:rsidR="007E2469">
        <w:rPr>
          <w:b/>
          <w:bCs/>
          <w:sz w:val="28"/>
          <w:szCs w:val="28"/>
        </w:rPr>
        <w:t xml:space="preserve">sistent či asistentka kanceláře </w:t>
      </w:r>
    </w:p>
    <w:p w14:paraId="4E83D3CC" w14:textId="77777777" w:rsidR="007E2469" w:rsidRDefault="007E2469" w:rsidP="007E24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Požadavky: </w:t>
      </w:r>
    </w:p>
    <w:p w14:paraId="326117EF" w14:textId="5B25ED01" w:rsidR="007E2469" w:rsidRDefault="007E2469" w:rsidP="003A6930">
      <w:pPr>
        <w:pStyle w:val="Bezmezer"/>
      </w:pPr>
      <w:r>
        <w:t xml:space="preserve">min. středoškolské vzdělání ukončené maturitní zkouškou, </w:t>
      </w:r>
    </w:p>
    <w:p w14:paraId="51DFED50" w14:textId="41A764E4" w:rsidR="007E2469" w:rsidRDefault="007E2469" w:rsidP="003A6930">
      <w:pPr>
        <w:pStyle w:val="Bezmezer"/>
      </w:pPr>
      <w:r>
        <w:t xml:space="preserve">praxe na podobné pozici výhodou, </w:t>
      </w:r>
    </w:p>
    <w:p w14:paraId="169FE677" w14:textId="177F744A" w:rsidR="007E2469" w:rsidRDefault="007E2469" w:rsidP="003A6930">
      <w:pPr>
        <w:pStyle w:val="Bezmezer"/>
      </w:pPr>
      <w:r>
        <w:t xml:space="preserve">uživatelská znalost práce s PC (MS </w:t>
      </w:r>
      <w:r w:rsidR="003A6930">
        <w:t>Office – Word</w:t>
      </w:r>
      <w:r>
        <w:t>, Excel,</w:t>
      </w:r>
      <w:r w:rsidR="003A6930">
        <w:t xml:space="preserve"> PowerPoint</w:t>
      </w:r>
      <w:r w:rsidR="00EF0243">
        <w:t>,</w:t>
      </w:r>
      <w:r>
        <w:t xml:space="preserve"> internet), </w:t>
      </w:r>
    </w:p>
    <w:p w14:paraId="77A8FBE4" w14:textId="39FC5977" w:rsidR="00F232F0" w:rsidRDefault="007E2469" w:rsidP="003A6930">
      <w:pPr>
        <w:pStyle w:val="Bezmezer"/>
      </w:pPr>
      <w:r>
        <w:t xml:space="preserve">výborná znalost českého jazyka, </w:t>
      </w:r>
      <w:r w:rsidR="00F232F0">
        <w:t>znalost dalšího jazyka (ANJ, NEJ) výhodou</w:t>
      </w:r>
    </w:p>
    <w:p w14:paraId="67365605" w14:textId="2100ED85" w:rsidR="007E2469" w:rsidRDefault="007E2469" w:rsidP="003A6930">
      <w:pPr>
        <w:pStyle w:val="Bezmezer"/>
      </w:pPr>
      <w:r>
        <w:t xml:space="preserve">řidičský průkaz sk. B, </w:t>
      </w:r>
    </w:p>
    <w:p w14:paraId="6C6BBC7D" w14:textId="77777777" w:rsidR="00665C36" w:rsidRDefault="007E2469" w:rsidP="003A6930">
      <w:pPr>
        <w:pStyle w:val="Bezmezer"/>
      </w:pPr>
      <w:r>
        <w:t xml:space="preserve">organizační a komunikační schopnosti, </w:t>
      </w:r>
      <w:r w:rsidR="00665C36">
        <w:t xml:space="preserve">ochota učit se novým věcem, </w:t>
      </w:r>
    </w:p>
    <w:p w14:paraId="47A31ACB" w14:textId="50A9E119" w:rsidR="007E2469" w:rsidRDefault="007E2469" w:rsidP="003A6930">
      <w:pPr>
        <w:pStyle w:val="Bezmezer"/>
      </w:pPr>
      <w:r>
        <w:t xml:space="preserve">pečlivost a samostatnost, </w:t>
      </w:r>
      <w:r w:rsidR="00665C36">
        <w:t>týmové myšlení</w:t>
      </w:r>
    </w:p>
    <w:p w14:paraId="77299257" w14:textId="79A80B24" w:rsidR="007E2469" w:rsidRDefault="007E2469" w:rsidP="003A6930">
      <w:pPr>
        <w:pStyle w:val="Bezmezer"/>
      </w:pPr>
      <w:r>
        <w:t>vysoké pracovní nasazení a časová flexibilita</w:t>
      </w:r>
      <w:r w:rsidR="003A6930">
        <w:t>,</w:t>
      </w:r>
    </w:p>
    <w:p w14:paraId="3A979EBC" w14:textId="3EC06FAC" w:rsidR="00B4340C" w:rsidRPr="00B4340C" w:rsidRDefault="003A6930" w:rsidP="003A6930">
      <w:pPr>
        <w:pStyle w:val="Bezmezer"/>
      </w:pPr>
      <w:r>
        <w:t>z</w:t>
      </w:r>
      <w:r w:rsidR="00B4340C" w:rsidRPr="00B4340C">
        <w:t>kušenosti se zpracováním a vyúčtováním dotací z národních zdrojů a fondů EU výhodou</w:t>
      </w:r>
      <w:r>
        <w:t>,</w:t>
      </w:r>
    </w:p>
    <w:p w14:paraId="63858143" w14:textId="7788DC3E" w:rsidR="00B4340C" w:rsidRPr="00B4340C" w:rsidRDefault="003A6930" w:rsidP="003A6930">
      <w:pPr>
        <w:pStyle w:val="Bezmezer"/>
      </w:pPr>
      <w:r>
        <w:t>z</w:t>
      </w:r>
      <w:r w:rsidR="00B4340C" w:rsidRPr="00B4340C">
        <w:t>kušenosti s dotačními programy PRV, IROP a OPŽP výhodou</w:t>
      </w:r>
      <w:r>
        <w:t>.</w:t>
      </w:r>
    </w:p>
    <w:p w14:paraId="13BCDDF4" w14:textId="77777777" w:rsidR="00B4340C" w:rsidRPr="00B4340C" w:rsidRDefault="00B4340C" w:rsidP="00B4340C">
      <w:pPr>
        <w:pStyle w:val="Default"/>
        <w:rPr>
          <w:sz w:val="23"/>
          <w:szCs w:val="23"/>
        </w:rPr>
      </w:pPr>
    </w:p>
    <w:p w14:paraId="7DA17252" w14:textId="77777777" w:rsidR="007E2469" w:rsidRDefault="007E2469" w:rsidP="007E24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Pracovní náplň: </w:t>
      </w:r>
    </w:p>
    <w:p w14:paraId="15478D49" w14:textId="666CEBF1" w:rsidR="00665C36" w:rsidRDefault="007E2469" w:rsidP="003A6930">
      <w:pPr>
        <w:pStyle w:val="Bezmezer"/>
      </w:pPr>
      <w:r>
        <w:t>zajištění chodu kanceláře,</w:t>
      </w:r>
      <w:r w:rsidR="00EF0243">
        <w:t xml:space="preserve"> IT podpora</w:t>
      </w:r>
    </w:p>
    <w:p w14:paraId="1423C9DA" w14:textId="4BE1174C" w:rsidR="007E2469" w:rsidRPr="007E2469" w:rsidRDefault="007E2469" w:rsidP="003A6930">
      <w:pPr>
        <w:pStyle w:val="Bezmezer"/>
      </w:pPr>
      <w:r>
        <w:t xml:space="preserve">evidence pošty, docházky, smluv, </w:t>
      </w:r>
    </w:p>
    <w:p w14:paraId="3C03756E" w14:textId="34698476" w:rsidR="007E2469" w:rsidRDefault="007E2469" w:rsidP="003A6930">
      <w:pPr>
        <w:pStyle w:val="Bezmezer"/>
      </w:pPr>
      <w:r>
        <w:t xml:space="preserve">příprava podkladů na jednání, </w:t>
      </w:r>
    </w:p>
    <w:p w14:paraId="6BBCD081" w14:textId="0260AF9C" w:rsidR="007E2469" w:rsidRDefault="007E2469" w:rsidP="003A6930">
      <w:pPr>
        <w:pStyle w:val="Bezmezer"/>
      </w:pPr>
      <w:r>
        <w:t xml:space="preserve">zpracování textů, prezentací a tabulek, </w:t>
      </w:r>
    </w:p>
    <w:p w14:paraId="4597D302" w14:textId="20598477" w:rsidR="007E2469" w:rsidRDefault="007E2469" w:rsidP="003A6930">
      <w:pPr>
        <w:pStyle w:val="Bezmezer"/>
      </w:pPr>
      <w:r>
        <w:t xml:space="preserve">účast na jednáních a zpracování zápisů, </w:t>
      </w:r>
    </w:p>
    <w:p w14:paraId="6C86CE2A" w14:textId="7B0E652A" w:rsidR="007E2469" w:rsidRDefault="007E2469" w:rsidP="003A6930">
      <w:pPr>
        <w:pStyle w:val="Bezmezer"/>
      </w:pPr>
      <w:r>
        <w:t xml:space="preserve">objednávky, poptávky, </w:t>
      </w:r>
    </w:p>
    <w:p w14:paraId="0AA00451" w14:textId="42CFE4BE" w:rsidR="007E2469" w:rsidRDefault="007E2469" w:rsidP="003A6930">
      <w:pPr>
        <w:pStyle w:val="Bezmezer"/>
      </w:pPr>
      <w:r>
        <w:t xml:space="preserve">příprava podkladů k fakturaci, </w:t>
      </w:r>
    </w:p>
    <w:p w14:paraId="37D24FFF" w14:textId="24638C98" w:rsidR="007E2469" w:rsidRDefault="003A6930" w:rsidP="003A6930">
      <w:pPr>
        <w:pStyle w:val="Bezmezer"/>
      </w:pPr>
      <w:r>
        <w:t xml:space="preserve">správa a </w:t>
      </w:r>
      <w:r w:rsidR="007E2469">
        <w:t xml:space="preserve">plnění webových stránek MAS, </w:t>
      </w:r>
    </w:p>
    <w:p w14:paraId="1A53C8CC" w14:textId="29BC6902" w:rsidR="007E2469" w:rsidRDefault="007E2469" w:rsidP="003A6930">
      <w:pPr>
        <w:pStyle w:val="Bezmezer"/>
      </w:pPr>
      <w:r>
        <w:t xml:space="preserve">archivace, skartace. </w:t>
      </w:r>
    </w:p>
    <w:p w14:paraId="1B4B07D0" w14:textId="77777777" w:rsidR="007E2469" w:rsidRDefault="007E2469" w:rsidP="003A6930">
      <w:pPr>
        <w:pStyle w:val="Bezmezer"/>
      </w:pPr>
    </w:p>
    <w:p w14:paraId="287777E7" w14:textId="77777777" w:rsidR="007E2469" w:rsidRDefault="007E2469" w:rsidP="007E246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Nabízíme: </w:t>
      </w:r>
    </w:p>
    <w:p w14:paraId="79516FE8" w14:textId="3DF0B97C" w:rsidR="00F232F0" w:rsidRDefault="007E2469" w:rsidP="00A6135D">
      <w:pPr>
        <w:pStyle w:val="Bezmezer"/>
      </w:pPr>
      <w:r>
        <w:t xml:space="preserve">pracovní </w:t>
      </w:r>
      <w:r w:rsidR="00EF0243">
        <w:t>poměr – úvazek</w:t>
      </w:r>
      <w:r>
        <w:t xml:space="preserve"> 0,5</w:t>
      </w:r>
      <w:r w:rsidR="00EF0243">
        <w:t>,</w:t>
      </w:r>
      <w:r w:rsidR="00F46A6F">
        <w:t xml:space="preserve"> s možností navýšení</w:t>
      </w:r>
      <w:r w:rsidR="00AD757B">
        <w:t xml:space="preserve">, </w:t>
      </w:r>
      <w:r w:rsidR="00F46A6F">
        <w:t>dle</w:t>
      </w:r>
      <w:r w:rsidR="00B130DC">
        <w:t xml:space="preserve"> </w:t>
      </w:r>
      <w:r>
        <w:t xml:space="preserve">osobní dohody, </w:t>
      </w:r>
    </w:p>
    <w:p w14:paraId="4538B680" w14:textId="677E8C7C" w:rsidR="007E2469" w:rsidRDefault="007E2469" w:rsidP="00A6135D">
      <w:pPr>
        <w:pStyle w:val="Bezmezer"/>
      </w:pPr>
      <w:r>
        <w:t>platové podmínky až 28</w:t>
      </w:r>
      <w:r w:rsidR="00F232F0">
        <w:t xml:space="preserve"> </w:t>
      </w:r>
      <w:r>
        <w:t xml:space="preserve">000,- Kč hrubého dle velikosti úvazku, </w:t>
      </w:r>
    </w:p>
    <w:p w14:paraId="2BBE134F" w14:textId="2775EFCD" w:rsidR="007E2469" w:rsidRPr="00F232F0" w:rsidRDefault="007E2469" w:rsidP="00A6135D">
      <w:pPr>
        <w:pStyle w:val="Bezmezer"/>
      </w:pPr>
      <w:r w:rsidRPr="00F232F0">
        <w:t xml:space="preserve">pracovní poměr na dobu určitou od 1. 7. 2022 do 31. 7. 2023 s možností prodloužení, </w:t>
      </w:r>
    </w:p>
    <w:p w14:paraId="35F78A21" w14:textId="74A1D1E8" w:rsidR="007E2469" w:rsidRDefault="007E2469" w:rsidP="00A6135D">
      <w:pPr>
        <w:pStyle w:val="Bezmezer"/>
      </w:pPr>
      <w:r>
        <w:t xml:space="preserve">místo výkonu práce Luže, schůzky na území MAS SKCH, </w:t>
      </w:r>
    </w:p>
    <w:p w14:paraId="5ABCEF6C" w14:textId="36495D36" w:rsidR="00F232F0" w:rsidRDefault="00F232F0" w:rsidP="00A6135D">
      <w:pPr>
        <w:pStyle w:val="Bezmezer"/>
      </w:pPr>
      <w:r w:rsidRPr="005F67F6">
        <w:t>flexibilní pracovní d</w:t>
      </w:r>
      <w:r>
        <w:t>ob</w:t>
      </w:r>
      <w:r w:rsidR="00EF0243">
        <w:t>u</w:t>
      </w:r>
      <w:r>
        <w:t xml:space="preserve">, popř. možnost </w:t>
      </w:r>
      <w:proofErr w:type="spellStart"/>
      <w:r>
        <w:t>home</w:t>
      </w:r>
      <w:proofErr w:type="spellEnd"/>
      <w:r>
        <w:t xml:space="preserve"> office, </w:t>
      </w:r>
    </w:p>
    <w:p w14:paraId="26D55FCC" w14:textId="7FD5B44F" w:rsidR="007E2469" w:rsidRDefault="007E2469" w:rsidP="00A6135D">
      <w:pPr>
        <w:pStyle w:val="Bezmezer"/>
      </w:pPr>
      <w:r>
        <w:t xml:space="preserve">zajímavou a perspektivní práci, </w:t>
      </w:r>
      <w:r w:rsidR="00AD757B">
        <w:t xml:space="preserve">možnost zapojení do </w:t>
      </w:r>
      <w:r w:rsidR="00EF0243">
        <w:t xml:space="preserve">dalších </w:t>
      </w:r>
      <w:r w:rsidR="00AD757B">
        <w:t>projektů MAS</w:t>
      </w:r>
      <w:r>
        <w:t xml:space="preserve">. </w:t>
      </w:r>
    </w:p>
    <w:p w14:paraId="1657CF4E" w14:textId="77777777" w:rsidR="007E2469" w:rsidRDefault="007E2469" w:rsidP="00F232F0">
      <w:pPr>
        <w:pStyle w:val="Default"/>
        <w:rPr>
          <w:sz w:val="23"/>
          <w:szCs w:val="23"/>
        </w:rPr>
      </w:pPr>
    </w:p>
    <w:p w14:paraId="2FC72314" w14:textId="3359CFA3" w:rsidR="00406046" w:rsidRPr="00EF0243" w:rsidRDefault="00406046" w:rsidP="00A6135D">
      <w:pPr>
        <w:pStyle w:val="Bezmezer"/>
        <w:rPr>
          <w:b/>
          <w:bCs/>
        </w:rPr>
      </w:pPr>
      <w:r w:rsidRPr="00EF0243">
        <w:t xml:space="preserve">Pokud Vás nabídka zaujala a splňujete výše uvedené podmínky, pošlete </w:t>
      </w:r>
      <w:r w:rsidR="0016318D" w:rsidRPr="00EF0243">
        <w:t xml:space="preserve">svůj </w:t>
      </w:r>
      <w:r w:rsidRPr="00EF0243">
        <w:t xml:space="preserve">strukturovaný životopis </w:t>
      </w:r>
      <w:r w:rsidR="00F46A6F" w:rsidRPr="00EF0243">
        <w:t>a</w:t>
      </w:r>
      <w:r w:rsidR="00EF0243" w:rsidRPr="00EF0243">
        <w:t xml:space="preserve"> </w:t>
      </w:r>
      <w:r w:rsidR="00F46A6F" w:rsidRPr="00EF0243">
        <w:t>motivační dopis</w:t>
      </w:r>
      <w:r w:rsidR="0016318D" w:rsidRPr="00EF0243">
        <w:t xml:space="preserve">   </w:t>
      </w:r>
      <w:r w:rsidRPr="00EF0243">
        <w:t xml:space="preserve">na adresu: </w:t>
      </w:r>
      <w:hyperlink r:id="rId8" w:history="1">
        <w:r w:rsidR="008C2BE5" w:rsidRPr="00EF0243">
          <w:rPr>
            <w:rStyle w:val="Hypertextovodkaz"/>
            <w:sz w:val="24"/>
            <w:szCs w:val="24"/>
          </w:rPr>
          <w:t>feyfarova@masskch.cz</w:t>
        </w:r>
      </w:hyperlink>
      <w:r w:rsidRPr="00EF0243">
        <w:t xml:space="preserve"> do</w:t>
      </w:r>
      <w:r w:rsidR="00E46783" w:rsidRPr="00EF0243">
        <w:t xml:space="preserve"> </w:t>
      </w:r>
      <w:r w:rsidR="0096213D" w:rsidRPr="00EF0243">
        <w:rPr>
          <w:b/>
          <w:bCs/>
        </w:rPr>
        <w:t>17.6.</w:t>
      </w:r>
      <w:r w:rsidR="00A77E2B" w:rsidRPr="00EF0243">
        <w:rPr>
          <w:b/>
          <w:bCs/>
        </w:rPr>
        <w:t>20</w:t>
      </w:r>
      <w:r w:rsidR="008C2BE5" w:rsidRPr="00EF0243">
        <w:rPr>
          <w:b/>
          <w:bCs/>
        </w:rPr>
        <w:t>2</w:t>
      </w:r>
      <w:r w:rsidR="0096213D" w:rsidRPr="00EF0243">
        <w:rPr>
          <w:b/>
          <w:bCs/>
        </w:rPr>
        <w:t>2</w:t>
      </w:r>
      <w:r w:rsidR="00A77E2B" w:rsidRPr="00EF0243">
        <w:rPr>
          <w:b/>
          <w:bCs/>
        </w:rPr>
        <w:t>.</w:t>
      </w:r>
    </w:p>
    <w:p w14:paraId="30EFB099" w14:textId="77777777" w:rsidR="00A6135D" w:rsidRDefault="00A6135D" w:rsidP="00A6135D">
      <w:pPr>
        <w:pStyle w:val="Bezmezer"/>
      </w:pPr>
    </w:p>
    <w:p w14:paraId="6B185D12" w14:textId="73236BE9" w:rsidR="004428EB" w:rsidRPr="00EF0243" w:rsidRDefault="00406046" w:rsidP="00A6135D">
      <w:pPr>
        <w:pStyle w:val="Bezmezer"/>
      </w:pPr>
      <w:r w:rsidRPr="00EF0243">
        <w:t xml:space="preserve">Vyhlašovatel si vyhrazuje právo zrušit výběrové řízení kdykoliv v jeho průběhu či nevybrat žádného </w:t>
      </w:r>
      <w:r w:rsidR="00A77E2B" w:rsidRPr="00EF0243">
        <w:t>uchazeče.</w:t>
      </w:r>
      <w:r w:rsidR="008C2BE5" w:rsidRPr="00EF0243">
        <w:rPr>
          <w:noProof/>
        </w:rPr>
        <w:t xml:space="preserve"> </w:t>
      </w:r>
    </w:p>
    <w:sectPr w:rsidR="004428EB" w:rsidRPr="00EF024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D0DFF" w14:textId="77777777" w:rsidR="004B081E" w:rsidRDefault="004B081E" w:rsidP="00A6135D">
      <w:pPr>
        <w:spacing w:after="0" w:line="240" w:lineRule="auto"/>
      </w:pPr>
      <w:r>
        <w:separator/>
      </w:r>
    </w:p>
  </w:endnote>
  <w:endnote w:type="continuationSeparator" w:id="0">
    <w:p w14:paraId="4460D34C" w14:textId="77777777" w:rsidR="004B081E" w:rsidRDefault="004B081E" w:rsidP="00A6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0B242" w14:textId="77777777" w:rsidR="004B081E" w:rsidRDefault="004B081E" w:rsidP="00A6135D">
      <w:pPr>
        <w:spacing w:after="0" w:line="240" w:lineRule="auto"/>
      </w:pPr>
      <w:r>
        <w:separator/>
      </w:r>
    </w:p>
  </w:footnote>
  <w:footnote w:type="continuationSeparator" w:id="0">
    <w:p w14:paraId="7F328FCA" w14:textId="77777777" w:rsidR="004B081E" w:rsidRDefault="004B081E" w:rsidP="00A6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C1069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1A021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5733C4"/>
    <w:multiLevelType w:val="hybridMultilevel"/>
    <w:tmpl w:val="22A6B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2394F"/>
    <w:multiLevelType w:val="hybridMultilevel"/>
    <w:tmpl w:val="2D26670A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E77D3"/>
    <w:multiLevelType w:val="hybridMultilevel"/>
    <w:tmpl w:val="470028C4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E0D48"/>
    <w:multiLevelType w:val="hybridMultilevel"/>
    <w:tmpl w:val="69708F2A"/>
    <w:lvl w:ilvl="0" w:tplc="66C40B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5EBEF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A096160"/>
    <w:multiLevelType w:val="hybridMultilevel"/>
    <w:tmpl w:val="E3F6FA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84BA2"/>
    <w:multiLevelType w:val="hybridMultilevel"/>
    <w:tmpl w:val="FEC6904E"/>
    <w:lvl w:ilvl="0" w:tplc="ADF2C7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1A6C2D"/>
    <w:multiLevelType w:val="hybridMultilevel"/>
    <w:tmpl w:val="90F4572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CB73AF"/>
    <w:multiLevelType w:val="hybridMultilevel"/>
    <w:tmpl w:val="4588CA10"/>
    <w:lvl w:ilvl="0" w:tplc="59F2EE8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2413A"/>
    <w:multiLevelType w:val="hybridMultilevel"/>
    <w:tmpl w:val="312854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F0F57"/>
    <w:multiLevelType w:val="hybridMultilevel"/>
    <w:tmpl w:val="62A4C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42061"/>
    <w:multiLevelType w:val="hybridMultilevel"/>
    <w:tmpl w:val="78860C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FD8C9C84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3067E"/>
    <w:multiLevelType w:val="hybridMultilevel"/>
    <w:tmpl w:val="836656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5F67B5"/>
    <w:multiLevelType w:val="hybridMultilevel"/>
    <w:tmpl w:val="B1FC9514"/>
    <w:lvl w:ilvl="0" w:tplc="66C40B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4D5"/>
    <w:multiLevelType w:val="hybridMultilevel"/>
    <w:tmpl w:val="71484B7A"/>
    <w:lvl w:ilvl="0" w:tplc="DB32BC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0877D5"/>
    <w:multiLevelType w:val="hybridMultilevel"/>
    <w:tmpl w:val="16C4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F6F24"/>
    <w:multiLevelType w:val="hybridMultilevel"/>
    <w:tmpl w:val="1D9663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66799"/>
    <w:multiLevelType w:val="hybridMultilevel"/>
    <w:tmpl w:val="96ACC690"/>
    <w:lvl w:ilvl="0" w:tplc="6FFA5F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F907EC6"/>
    <w:multiLevelType w:val="hybridMultilevel"/>
    <w:tmpl w:val="1CE84D26"/>
    <w:lvl w:ilvl="0" w:tplc="6FA6B0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8759042">
    <w:abstractNumId w:val="20"/>
  </w:num>
  <w:num w:numId="2" w16cid:durableId="1934782831">
    <w:abstractNumId w:val="16"/>
  </w:num>
  <w:num w:numId="3" w16cid:durableId="194655833">
    <w:abstractNumId w:val="3"/>
  </w:num>
  <w:num w:numId="4" w16cid:durableId="2025396931">
    <w:abstractNumId w:val="4"/>
  </w:num>
  <w:num w:numId="5" w16cid:durableId="1748065604">
    <w:abstractNumId w:val="5"/>
  </w:num>
  <w:num w:numId="6" w16cid:durableId="1198422234">
    <w:abstractNumId w:val="9"/>
  </w:num>
  <w:num w:numId="7" w16cid:durableId="195627284">
    <w:abstractNumId w:val="15"/>
  </w:num>
  <w:num w:numId="8" w16cid:durableId="750276654">
    <w:abstractNumId w:val="10"/>
  </w:num>
  <w:num w:numId="9" w16cid:durableId="102698742">
    <w:abstractNumId w:val="8"/>
  </w:num>
  <w:num w:numId="10" w16cid:durableId="1097023532">
    <w:abstractNumId w:val="19"/>
  </w:num>
  <w:num w:numId="11" w16cid:durableId="1434083071">
    <w:abstractNumId w:val="13"/>
  </w:num>
  <w:num w:numId="12" w16cid:durableId="1421298189">
    <w:abstractNumId w:val="11"/>
  </w:num>
  <w:num w:numId="13" w16cid:durableId="469790972">
    <w:abstractNumId w:val="18"/>
  </w:num>
  <w:num w:numId="14" w16cid:durableId="1504855037">
    <w:abstractNumId w:val="14"/>
  </w:num>
  <w:num w:numId="15" w16cid:durableId="340359256">
    <w:abstractNumId w:val="2"/>
  </w:num>
  <w:num w:numId="16" w16cid:durableId="312411630">
    <w:abstractNumId w:val="17"/>
  </w:num>
  <w:num w:numId="17" w16cid:durableId="738330198">
    <w:abstractNumId w:val="6"/>
  </w:num>
  <w:num w:numId="18" w16cid:durableId="1277371089">
    <w:abstractNumId w:val="1"/>
  </w:num>
  <w:num w:numId="19" w16cid:durableId="2009401162">
    <w:abstractNumId w:val="0"/>
  </w:num>
  <w:num w:numId="20" w16cid:durableId="544757072">
    <w:abstractNumId w:val="7"/>
  </w:num>
  <w:num w:numId="21" w16cid:durableId="57890706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046"/>
    <w:rsid w:val="0016318D"/>
    <w:rsid w:val="00256293"/>
    <w:rsid w:val="002945E9"/>
    <w:rsid w:val="00335282"/>
    <w:rsid w:val="003A6930"/>
    <w:rsid w:val="003F2528"/>
    <w:rsid w:val="00406046"/>
    <w:rsid w:val="004428EB"/>
    <w:rsid w:val="004B081E"/>
    <w:rsid w:val="00515E7E"/>
    <w:rsid w:val="00665C36"/>
    <w:rsid w:val="00667AF9"/>
    <w:rsid w:val="007476AE"/>
    <w:rsid w:val="007E2469"/>
    <w:rsid w:val="00860CD4"/>
    <w:rsid w:val="008705E4"/>
    <w:rsid w:val="008C2BE5"/>
    <w:rsid w:val="008E33C7"/>
    <w:rsid w:val="00954237"/>
    <w:rsid w:val="0096213D"/>
    <w:rsid w:val="00A31E9B"/>
    <w:rsid w:val="00A6135D"/>
    <w:rsid w:val="00A77E2B"/>
    <w:rsid w:val="00AD757B"/>
    <w:rsid w:val="00B130DC"/>
    <w:rsid w:val="00B4340C"/>
    <w:rsid w:val="00D423B9"/>
    <w:rsid w:val="00E23C3A"/>
    <w:rsid w:val="00E46783"/>
    <w:rsid w:val="00EF0243"/>
    <w:rsid w:val="00F232F0"/>
    <w:rsid w:val="00F4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6E51"/>
  <w15:chartTrackingRefBased/>
  <w15:docId w15:val="{50DCEBE6-D5C6-4349-96D3-0EED108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0604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06046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406046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16318D"/>
    <w:pPr>
      <w:spacing w:after="0" w:line="240" w:lineRule="auto"/>
    </w:pPr>
  </w:style>
  <w:style w:type="paragraph" w:customStyle="1" w:styleId="Default">
    <w:name w:val="Default"/>
    <w:rsid w:val="007E24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A6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6135D"/>
  </w:style>
  <w:style w:type="paragraph" w:styleId="Zpat">
    <w:name w:val="footer"/>
    <w:basedOn w:val="Normln"/>
    <w:link w:val="ZpatChar"/>
    <w:uiPriority w:val="99"/>
    <w:unhideWhenUsed/>
    <w:rsid w:val="00A61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61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yfarova@masskch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1516</Characters>
  <Application>Microsoft Office Word</Application>
  <DocSecurity>0</DocSecurity>
  <Lines>65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Feyfarova</dc:creator>
  <cp:keywords/>
  <dc:description/>
  <cp:lastModifiedBy>Eva Feyfarová</cp:lastModifiedBy>
  <cp:revision>3</cp:revision>
  <cp:lastPrinted>2022-05-18T11:26:00Z</cp:lastPrinted>
  <dcterms:created xsi:type="dcterms:W3CDTF">2022-05-18T11:42:00Z</dcterms:created>
  <dcterms:modified xsi:type="dcterms:W3CDTF">2022-05-18T11:43:00Z</dcterms:modified>
</cp:coreProperties>
</file>